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60" w:rsidRDefault="0052519A" w:rsidP="001E3560">
      <w:pPr>
        <w:pStyle w:val="Word"/>
        <w:spacing w:line="314" w:lineRule="exact"/>
        <w:rPr>
          <w:rFonts w:asciiTheme="majorEastAsia" w:eastAsiaTheme="majorEastAsia" w:hAnsiTheme="majorEastAsia" w:hint="default"/>
        </w:rPr>
      </w:pPr>
      <w:r>
        <w:rPr>
          <w:rFonts w:asciiTheme="majorEastAsia" w:eastAsiaTheme="majorEastAsia" w:hAnsiTheme="majorEastAsia"/>
        </w:rPr>
        <w:t>（</w:t>
      </w:r>
      <w:r w:rsidR="001E3560" w:rsidRPr="00463590">
        <w:rPr>
          <w:rFonts w:asciiTheme="majorEastAsia" w:eastAsiaTheme="majorEastAsia" w:hAnsiTheme="majorEastAsia"/>
        </w:rPr>
        <w:t>様式第２号</w:t>
      </w:r>
      <w:r>
        <w:rPr>
          <w:rFonts w:asciiTheme="majorEastAsia" w:eastAsiaTheme="majorEastAsia" w:hAnsiTheme="majorEastAsia"/>
        </w:rPr>
        <w:t>）</w:t>
      </w:r>
    </w:p>
    <w:p w:rsidR="0052519A" w:rsidRPr="00463590" w:rsidRDefault="0052519A" w:rsidP="001E3560">
      <w:pPr>
        <w:pStyle w:val="Word"/>
        <w:spacing w:line="314" w:lineRule="exact"/>
        <w:rPr>
          <w:rFonts w:asciiTheme="majorEastAsia" w:eastAsiaTheme="majorEastAsia" w:hAnsiTheme="majorEastAsia" w:hint="default"/>
          <w:sz w:val="21"/>
        </w:rPr>
      </w:pPr>
    </w:p>
    <w:p w:rsidR="001E3560" w:rsidRPr="001A662F" w:rsidRDefault="001E3560" w:rsidP="001E3560">
      <w:pPr>
        <w:pStyle w:val="Word"/>
        <w:spacing w:line="314" w:lineRule="exact"/>
        <w:jc w:val="center"/>
        <w:rPr>
          <w:rFonts w:asciiTheme="majorEastAsia" w:eastAsiaTheme="majorEastAsia" w:hAnsiTheme="majorEastAsia" w:hint="default"/>
          <w:b/>
          <w:color w:val="auto"/>
          <w:sz w:val="28"/>
          <w:szCs w:val="28"/>
        </w:rPr>
      </w:pPr>
      <w:r w:rsidRP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>業</w:t>
      </w:r>
      <w:r w:rsid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 xml:space="preserve"> </w:t>
      </w:r>
      <w:r w:rsidRP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>務</w:t>
      </w:r>
      <w:r w:rsid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 xml:space="preserve"> </w:t>
      </w:r>
      <w:r w:rsidRP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>実</w:t>
      </w:r>
      <w:r w:rsid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 xml:space="preserve"> </w:t>
      </w:r>
      <w:r w:rsidRP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>績</w:t>
      </w:r>
      <w:r w:rsid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 xml:space="preserve"> </w:t>
      </w:r>
      <w:r w:rsidRPr="001A662F">
        <w:rPr>
          <w:rFonts w:asciiTheme="majorEastAsia" w:eastAsiaTheme="majorEastAsia" w:hAnsiTheme="majorEastAsia"/>
          <w:b/>
          <w:color w:val="auto"/>
          <w:sz w:val="28"/>
          <w:szCs w:val="28"/>
        </w:rPr>
        <w:t>書</w:t>
      </w:r>
    </w:p>
    <w:p w:rsidR="0052519A" w:rsidRDefault="0052519A" w:rsidP="001E3560">
      <w:pPr>
        <w:pStyle w:val="Word"/>
        <w:spacing w:line="314" w:lineRule="exact"/>
        <w:jc w:val="center"/>
        <w:rPr>
          <w:rFonts w:asciiTheme="majorEastAsia" w:eastAsiaTheme="majorEastAsia" w:hAnsiTheme="majorEastAsia" w:hint="default"/>
          <w:b/>
          <w:color w:val="auto"/>
        </w:rPr>
      </w:pPr>
    </w:p>
    <w:p w:rsidR="0052519A" w:rsidRPr="0028232F" w:rsidRDefault="0052519A" w:rsidP="0052519A">
      <w:pPr>
        <w:kinsoku w:val="0"/>
        <w:wordWrap w:val="0"/>
        <w:autoSpaceDE w:val="0"/>
        <w:autoSpaceDN w:val="0"/>
        <w:spacing w:line="324" w:lineRule="atLeast"/>
        <w:rPr>
          <w:rFonts w:ascii="ＭＳ 明朝" w:hAnsi="ＭＳ 明朝" w:cs="メイリオ" w:hint="default"/>
          <w:color w:val="auto"/>
          <w:sz w:val="20"/>
        </w:rPr>
      </w:pPr>
      <w:r>
        <w:rPr>
          <w:rFonts w:ascii="ＭＳ 明朝" w:hAnsi="ＭＳ 明朝" w:cs="メイリオ"/>
          <w:color w:val="auto"/>
          <w:sz w:val="20"/>
        </w:rPr>
        <w:t>許可病床３００</w:t>
      </w:r>
      <w:r w:rsidRPr="0028232F">
        <w:rPr>
          <w:rFonts w:ascii="ＭＳ 明朝" w:hAnsi="ＭＳ 明朝" w:cs="メイリオ"/>
          <w:color w:val="auto"/>
          <w:sz w:val="20"/>
        </w:rPr>
        <w:t>床以上の</w:t>
      </w:r>
      <w:r w:rsidR="007B7756">
        <w:rPr>
          <w:rFonts w:ascii="ＭＳ 明朝" w:hAnsi="ＭＳ 明朝" w:cs="メイリオ"/>
          <w:color w:val="auto"/>
          <w:sz w:val="20"/>
        </w:rPr>
        <w:t>急性期病院における物流管理業務（医薬品または</w:t>
      </w:r>
      <w:bookmarkStart w:id="0" w:name="_GoBack"/>
      <w:bookmarkEnd w:id="0"/>
      <w:r>
        <w:rPr>
          <w:rFonts w:ascii="ＭＳ 明朝" w:hAnsi="ＭＳ 明朝" w:cs="メイリオ"/>
          <w:color w:val="auto"/>
          <w:sz w:val="20"/>
        </w:rPr>
        <w:t>診療材料の搬送・在庫管理等）の受託実績</w:t>
      </w:r>
      <w:r w:rsidRPr="0028232F">
        <w:rPr>
          <w:rFonts w:ascii="ＭＳ 明朝" w:hAnsi="ＭＳ 明朝" w:cs="メイリオ"/>
          <w:color w:val="auto"/>
          <w:sz w:val="20"/>
        </w:rPr>
        <w:t>を記入してください</w:t>
      </w:r>
      <w:r w:rsidRPr="00213865">
        <w:rPr>
          <w:rFonts w:ascii="ＭＳ 明朝" w:hAnsi="ＭＳ 明朝" w:cs="メイリオ"/>
          <w:color w:val="auto"/>
          <w:sz w:val="20"/>
        </w:rPr>
        <w:t>（</w:t>
      </w:r>
      <w:r w:rsidR="00AC4D33">
        <w:rPr>
          <w:rFonts w:ascii="ＭＳ 明朝" w:hAnsi="ＭＳ 明朝" w:cs="メイリオ"/>
          <w:color w:val="auto"/>
          <w:sz w:val="20"/>
        </w:rPr>
        <w:t>道内外それぞれ、</w:t>
      </w:r>
      <w:r w:rsidR="00AC4D33" w:rsidRPr="00AC4D33">
        <w:rPr>
          <w:rFonts w:ascii="ＭＳ 明朝" w:hAnsi="ＭＳ 明朝" w:cs="メイリオ"/>
          <w:color w:val="auto"/>
          <w:sz w:val="20"/>
          <w:u w:val="dotted"/>
        </w:rPr>
        <w:t>延べ受託年数が長い</w:t>
      </w:r>
      <w:r w:rsidR="001A662F" w:rsidRPr="00AC4D33">
        <w:rPr>
          <w:rFonts w:ascii="ＭＳ 明朝" w:hAnsi="ＭＳ 明朝" w:cs="メイリオ"/>
          <w:color w:val="auto"/>
          <w:sz w:val="20"/>
          <w:u w:val="dotted"/>
        </w:rPr>
        <w:t>順</w:t>
      </w:r>
      <w:r w:rsidRPr="00213865">
        <w:rPr>
          <w:rFonts w:ascii="ＭＳ 明朝" w:hAnsi="ＭＳ 明朝" w:cs="メイリオ"/>
          <w:color w:val="auto"/>
          <w:sz w:val="20"/>
        </w:rPr>
        <w:t>）</w:t>
      </w:r>
      <w:r w:rsidR="00AC4D33" w:rsidRPr="0028232F">
        <w:rPr>
          <w:rFonts w:ascii="ＭＳ 明朝" w:hAnsi="ＭＳ 明朝" w:cs="メイリオ"/>
          <w:color w:val="auto"/>
          <w:sz w:val="20"/>
        </w:rPr>
        <w:t>。</w:t>
      </w:r>
    </w:p>
    <w:p w:rsidR="0052519A" w:rsidRDefault="0052519A" w:rsidP="001A662F">
      <w:pPr>
        <w:pStyle w:val="Word"/>
        <w:spacing w:line="314" w:lineRule="exact"/>
        <w:jc w:val="left"/>
        <w:rPr>
          <w:rFonts w:asciiTheme="majorEastAsia" w:eastAsiaTheme="majorEastAsia" w:hAnsiTheme="majorEastAsia" w:hint="default"/>
          <w:b/>
          <w:color w:val="auto"/>
          <w:sz w:val="21"/>
        </w:rPr>
      </w:pPr>
    </w:p>
    <w:p w:rsidR="001A662F" w:rsidRPr="001A662F" w:rsidRDefault="001A662F" w:rsidP="001A662F">
      <w:pPr>
        <w:pStyle w:val="Word"/>
        <w:spacing w:line="314" w:lineRule="exact"/>
        <w:rPr>
          <w:rFonts w:asciiTheme="majorEastAsia" w:eastAsiaTheme="majorEastAsia" w:hAnsiTheme="majorEastAsia" w:hint="default"/>
          <w:b/>
          <w:color w:val="auto"/>
          <w:sz w:val="21"/>
        </w:rPr>
      </w:pPr>
      <w:r w:rsidRPr="001A662F">
        <w:rPr>
          <w:b/>
        </w:rPr>
        <w:t>【北海道内】</w:t>
      </w:r>
    </w:p>
    <w:tbl>
      <w:tblPr>
        <w:tblW w:w="921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850"/>
        <w:gridCol w:w="1134"/>
        <w:gridCol w:w="454"/>
        <w:gridCol w:w="454"/>
        <w:gridCol w:w="454"/>
        <w:gridCol w:w="1417"/>
        <w:gridCol w:w="1134"/>
        <w:gridCol w:w="937"/>
      </w:tblGrid>
      <w:tr w:rsidR="0052519A" w:rsidRPr="0028232F" w:rsidTr="0052519A">
        <w:trPr>
          <w:trHeight w:val="304"/>
        </w:trPr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Default="0052519A" w:rsidP="0052519A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病　院　名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Default="0052519A" w:rsidP="0052519A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病床数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Pr="00B15FF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80"/>
                <w:sz w:val="20"/>
              </w:rPr>
            </w:pPr>
            <w:r w:rsidRPr="00B15FFA">
              <w:rPr>
                <w:rFonts w:ascii="ＭＳ 明朝" w:hAnsi="ＭＳ 明朝" w:cs="メイリオ"/>
                <w:color w:val="auto"/>
                <w:w w:val="80"/>
                <w:sz w:val="20"/>
              </w:rPr>
              <w:t>所在市町村名</w:t>
            </w:r>
          </w:p>
        </w:tc>
        <w:tc>
          <w:tcPr>
            <w:tcW w:w="2779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業務内容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Default="0052519A" w:rsidP="001A662F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契約年度</w:t>
            </w:r>
            <w:r w:rsidR="001A662F">
              <w:rPr>
                <w:rFonts w:ascii="ＭＳ 明朝" w:hAnsi="ＭＳ 明朝" w:cs="メイリオ"/>
                <w:color w:val="auto"/>
                <w:sz w:val="20"/>
              </w:rPr>
              <w:t>と延</w:t>
            </w:r>
            <w:r w:rsidR="00AC4D33">
              <w:rPr>
                <w:rFonts w:ascii="ＭＳ 明朝" w:hAnsi="ＭＳ 明朝" w:cs="メイリオ"/>
                <w:color w:val="auto"/>
                <w:sz w:val="20"/>
              </w:rPr>
              <w:t>べ</w:t>
            </w:r>
            <w:r w:rsidR="001A662F">
              <w:rPr>
                <w:rFonts w:ascii="ＭＳ 明朝" w:hAnsi="ＭＳ 明朝" w:cs="メイリオ"/>
                <w:color w:val="auto"/>
                <w:sz w:val="20"/>
              </w:rPr>
              <w:t>年数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519A" w:rsidRPr="0028232F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備考</w:t>
            </w:r>
          </w:p>
        </w:tc>
      </w:tr>
      <w:tr w:rsidR="0052519A" w:rsidRPr="0028232F" w:rsidTr="0052519A">
        <w:trPr>
          <w:trHeight w:val="304"/>
        </w:trPr>
        <w:tc>
          <w:tcPr>
            <w:tcW w:w="2381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Pr="0028232F" w:rsidRDefault="0052519A" w:rsidP="0052519A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pacing w:val="2"/>
                <w:sz w:val="20"/>
              </w:rPr>
            </w:pPr>
          </w:p>
        </w:tc>
        <w:tc>
          <w:tcPr>
            <w:tcW w:w="850" w:type="dxa"/>
            <w:vMerge/>
            <w:tcBorders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Pr="0028232F" w:rsidRDefault="0052519A" w:rsidP="0052519A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Pr="00B15FF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80"/>
                <w:sz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2519A" w:rsidRPr="0052519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 w:rsidRPr="0052519A">
              <w:rPr>
                <w:rFonts w:ascii="ＭＳ 明朝" w:hAnsi="ＭＳ 明朝" w:cs="メイリオ"/>
                <w:color w:val="auto"/>
                <w:w w:val="90"/>
                <w:sz w:val="20"/>
              </w:rPr>
              <w:t>薬品</w:t>
            </w:r>
          </w:p>
        </w:tc>
        <w:tc>
          <w:tcPr>
            <w:tcW w:w="45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2519A" w:rsidRPr="0052519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 w:rsidRPr="0052519A">
              <w:rPr>
                <w:rFonts w:ascii="ＭＳ 明朝" w:hAnsi="ＭＳ 明朝" w:cs="メイリオ"/>
                <w:color w:val="auto"/>
                <w:w w:val="90"/>
                <w:sz w:val="20"/>
              </w:rPr>
              <w:t>診材</w:t>
            </w:r>
          </w:p>
        </w:tc>
        <w:tc>
          <w:tcPr>
            <w:tcW w:w="45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2519A" w:rsidRPr="0052519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 w:rsidRPr="0052519A">
              <w:rPr>
                <w:rFonts w:ascii="ＭＳ 明朝" w:hAnsi="ＭＳ 明朝" w:cs="メイリオ"/>
                <w:color w:val="auto"/>
                <w:w w:val="90"/>
                <w:sz w:val="20"/>
              </w:rPr>
              <w:t>調達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Pr="0052519A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>
              <w:rPr>
                <w:rFonts w:ascii="ＭＳ 明朝" w:hAnsi="ＭＳ 明朝" w:cs="メイリオ"/>
                <w:color w:val="auto"/>
                <w:w w:val="90"/>
                <w:sz w:val="20"/>
              </w:rPr>
              <w:t>その他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519A" w:rsidRPr="0028232F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519A" w:rsidRPr="0028232F" w:rsidRDefault="0052519A" w:rsidP="0052519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</w:tr>
      <w:tr w:rsidR="0052519A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52519A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A662F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A662F" w:rsidRPr="0052519A" w:rsidRDefault="001A662F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52519A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52519A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519A" w:rsidRPr="0052519A" w:rsidRDefault="0052519A" w:rsidP="0052519A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</w:tbl>
    <w:p w:rsidR="00387E65" w:rsidRDefault="00387E65" w:rsidP="001E3560">
      <w:pPr>
        <w:pStyle w:val="Word"/>
        <w:spacing w:line="314" w:lineRule="exact"/>
        <w:rPr>
          <w:rFonts w:hint="default"/>
        </w:rPr>
      </w:pPr>
    </w:p>
    <w:p w:rsidR="001A662F" w:rsidRPr="001A662F" w:rsidRDefault="001A662F" w:rsidP="001E3560">
      <w:pPr>
        <w:pStyle w:val="Word"/>
        <w:spacing w:line="314" w:lineRule="exact"/>
        <w:rPr>
          <w:rFonts w:hint="default"/>
          <w:b/>
        </w:rPr>
      </w:pPr>
      <w:r w:rsidRPr="001A662F">
        <w:rPr>
          <w:b/>
        </w:rPr>
        <w:t>【北海道外】</w:t>
      </w:r>
    </w:p>
    <w:tbl>
      <w:tblPr>
        <w:tblW w:w="921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850"/>
        <w:gridCol w:w="1134"/>
        <w:gridCol w:w="454"/>
        <w:gridCol w:w="454"/>
        <w:gridCol w:w="454"/>
        <w:gridCol w:w="1417"/>
        <w:gridCol w:w="1134"/>
        <w:gridCol w:w="937"/>
      </w:tblGrid>
      <w:tr w:rsidR="001A662F" w:rsidRPr="0028232F" w:rsidTr="006C20CE">
        <w:trPr>
          <w:trHeight w:val="304"/>
        </w:trPr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Default="001A662F" w:rsidP="006C20CE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病　院　名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Default="001A662F" w:rsidP="006C20CE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病床数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Pr="00B15FFA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80"/>
                <w:sz w:val="20"/>
              </w:rPr>
            </w:pPr>
            <w:r w:rsidRPr="00B15FFA">
              <w:rPr>
                <w:rFonts w:ascii="ＭＳ 明朝" w:hAnsi="ＭＳ 明朝" w:cs="メイリオ"/>
                <w:color w:val="auto"/>
                <w:w w:val="80"/>
                <w:sz w:val="20"/>
              </w:rPr>
              <w:t>所在市町村名</w:t>
            </w:r>
          </w:p>
        </w:tc>
        <w:tc>
          <w:tcPr>
            <w:tcW w:w="2779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業務内容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Default="001811CD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契約年度と延</w:t>
            </w:r>
            <w:r w:rsidR="00AC4D33">
              <w:rPr>
                <w:rFonts w:ascii="ＭＳ 明朝" w:hAnsi="ＭＳ 明朝" w:cs="メイリオ"/>
                <w:color w:val="auto"/>
                <w:sz w:val="20"/>
              </w:rPr>
              <w:t>べ</w:t>
            </w:r>
            <w:r>
              <w:rPr>
                <w:rFonts w:ascii="ＭＳ 明朝" w:hAnsi="ＭＳ 明朝" w:cs="メイリオ"/>
                <w:color w:val="auto"/>
                <w:sz w:val="20"/>
              </w:rPr>
              <w:t>年数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62F" w:rsidRPr="0028232F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備考</w:t>
            </w:r>
          </w:p>
        </w:tc>
      </w:tr>
      <w:tr w:rsidR="001A662F" w:rsidRPr="0028232F" w:rsidTr="006C20CE">
        <w:trPr>
          <w:trHeight w:val="304"/>
        </w:trPr>
        <w:tc>
          <w:tcPr>
            <w:tcW w:w="2381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Pr="0028232F" w:rsidRDefault="001A662F" w:rsidP="006C20CE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pacing w:val="2"/>
                <w:sz w:val="20"/>
              </w:rPr>
            </w:pPr>
          </w:p>
        </w:tc>
        <w:tc>
          <w:tcPr>
            <w:tcW w:w="850" w:type="dxa"/>
            <w:vMerge/>
            <w:tcBorders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Pr="0028232F" w:rsidRDefault="001A662F" w:rsidP="006C20CE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Pr="00B15FFA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80"/>
                <w:sz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662F" w:rsidRPr="0052519A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 w:rsidRPr="0052519A">
              <w:rPr>
                <w:rFonts w:ascii="ＭＳ 明朝" w:hAnsi="ＭＳ 明朝" w:cs="メイリオ"/>
                <w:color w:val="auto"/>
                <w:w w:val="90"/>
                <w:sz w:val="20"/>
              </w:rPr>
              <w:t>薬品</w:t>
            </w:r>
          </w:p>
        </w:tc>
        <w:tc>
          <w:tcPr>
            <w:tcW w:w="45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662F" w:rsidRPr="0052519A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 w:rsidRPr="0052519A">
              <w:rPr>
                <w:rFonts w:ascii="ＭＳ 明朝" w:hAnsi="ＭＳ 明朝" w:cs="メイリオ"/>
                <w:color w:val="auto"/>
                <w:w w:val="90"/>
                <w:sz w:val="20"/>
              </w:rPr>
              <w:t>診材</w:t>
            </w:r>
          </w:p>
        </w:tc>
        <w:tc>
          <w:tcPr>
            <w:tcW w:w="45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662F" w:rsidRPr="0052519A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 w:rsidRPr="0052519A">
              <w:rPr>
                <w:rFonts w:ascii="ＭＳ 明朝" w:hAnsi="ＭＳ 明朝" w:cs="メイリオ"/>
                <w:color w:val="auto"/>
                <w:w w:val="90"/>
                <w:sz w:val="20"/>
              </w:rPr>
              <w:t>調達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Pr="0052519A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90"/>
                <w:sz w:val="20"/>
              </w:rPr>
            </w:pPr>
            <w:r>
              <w:rPr>
                <w:rFonts w:ascii="ＭＳ 明朝" w:hAnsi="ＭＳ 明朝" w:cs="メイリオ"/>
                <w:color w:val="auto"/>
                <w:w w:val="90"/>
                <w:sz w:val="20"/>
              </w:rPr>
              <w:t>その他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662F" w:rsidRPr="0028232F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62F" w:rsidRPr="0028232F" w:rsidRDefault="001A662F" w:rsidP="006C20CE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</w:tr>
      <w:tr w:rsidR="001A662F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A662F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A662F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662F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A662F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62F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A662F" w:rsidRPr="0028232F" w:rsidTr="001A662F">
        <w:trPr>
          <w:trHeight w:val="680"/>
        </w:trPr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662F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  <w:p w:rsidR="00AC4D33" w:rsidRPr="0052519A" w:rsidRDefault="00AC4D33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  <w:t>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662F" w:rsidRPr="0052519A" w:rsidRDefault="001A662F" w:rsidP="006C20CE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</w:tbl>
    <w:p w:rsidR="0052519A" w:rsidRDefault="0052519A" w:rsidP="001E3560">
      <w:pPr>
        <w:pStyle w:val="Word"/>
        <w:spacing w:line="314" w:lineRule="exact"/>
        <w:rPr>
          <w:rFonts w:hint="default"/>
        </w:rPr>
      </w:pPr>
    </w:p>
    <w:p w:rsidR="0052519A" w:rsidRPr="001A662F" w:rsidRDefault="001A662F" w:rsidP="001A662F">
      <w:pPr>
        <w:pStyle w:val="Word"/>
        <w:spacing w:line="240" w:lineRule="exact"/>
        <w:ind w:left="400" w:hangingChars="200" w:hanging="400"/>
        <w:rPr>
          <w:rFonts w:asciiTheme="minorEastAsia" w:eastAsiaTheme="minorEastAsia" w:hAnsiTheme="minorEastAsia" w:hint="default"/>
          <w:sz w:val="20"/>
        </w:rPr>
      </w:pPr>
      <w:r>
        <w:rPr>
          <w:rFonts w:asciiTheme="minorEastAsia" w:eastAsiaTheme="minorEastAsia" w:hAnsiTheme="minorEastAsia"/>
          <w:sz w:val="20"/>
        </w:rPr>
        <w:t xml:space="preserve">１　</w:t>
      </w:r>
      <w:r w:rsidR="0052519A" w:rsidRPr="001A662F">
        <w:rPr>
          <w:rFonts w:asciiTheme="minorEastAsia" w:eastAsiaTheme="minorEastAsia" w:hAnsiTheme="minorEastAsia"/>
          <w:sz w:val="20"/>
        </w:rPr>
        <w:t>「業務内容」欄は、薬品（医薬品の物流管理）、診材（診療材料の物流管理）、調達（一括調達）に該当する場合は「○」を記入し、その他の業務内容がある場合は「その他」欄に記入すること。</w:t>
      </w:r>
    </w:p>
    <w:p w:rsidR="001A662F" w:rsidRDefault="001A662F" w:rsidP="001A662F">
      <w:pPr>
        <w:pStyle w:val="Word"/>
        <w:spacing w:line="240" w:lineRule="exact"/>
        <w:ind w:left="400" w:hangingChars="200" w:hanging="400"/>
        <w:rPr>
          <w:rFonts w:asciiTheme="minorEastAsia" w:eastAsiaTheme="minorEastAsia" w:hAnsiTheme="minorEastAsia" w:hint="default"/>
          <w:sz w:val="20"/>
        </w:rPr>
      </w:pPr>
    </w:p>
    <w:p w:rsidR="00AC4D33" w:rsidRDefault="00AC4D33" w:rsidP="001A662F">
      <w:pPr>
        <w:pStyle w:val="Word"/>
        <w:spacing w:line="240" w:lineRule="exact"/>
        <w:ind w:left="400" w:hangingChars="200" w:hanging="400"/>
        <w:rPr>
          <w:rFonts w:asciiTheme="minorEastAsia" w:eastAsiaTheme="minorEastAsia" w:hAnsiTheme="minorEastAsia" w:hint="default"/>
          <w:sz w:val="20"/>
        </w:rPr>
      </w:pPr>
      <w:r>
        <w:rPr>
          <w:rFonts w:asciiTheme="minorEastAsia" w:eastAsiaTheme="minorEastAsia" w:hAnsiTheme="minorEastAsia"/>
          <w:sz w:val="20"/>
        </w:rPr>
        <w:t>２　「契約年度と延べ年数」欄には、当該病院から受託した年度（例：</w:t>
      </w:r>
      <w:r w:rsidR="00E01482">
        <w:rPr>
          <w:rFonts w:asciiTheme="minorEastAsia" w:eastAsiaTheme="minorEastAsia" w:hAnsiTheme="minorEastAsia"/>
          <w:sz w:val="20"/>
        </w:rPr>
        <w:t>R1</w:t>
      </w:r>
      <w:r>
        <w:rPr>
          <w:rFonts w:asciiTheme="minorEastAsia" w:eastAsiaTheme="minorEastAsia" w:hAnsiTheme="minorEastAsia"/>
          <w:sz w:val="20"/>
        </w:rPr>
        <w:t>～現在 など）</w:t>
      </w:r>
    </w:p>
    <w:p w:rsidR="00AC4D33" w:rsidRPr="00AC4D33" w:rsidRDefault="00AC4D33" w:rsidP="001A662F">
      <w:pPr>
        <w:pStyle w:val="Word"/>
        <w:spacing w:line="240" w:lineRule="exact"/>
        <w:ind w:left="400" w:hangingChars="200" w:hanging="400"/>
        <w:rPr>
          <w:rFonts w:asciiTheme="minorEastAsia" w:eastAsiaTheme="minorEastAsia" w:hAnsiTheme="minorEastAsia" w:hint="default"/>
          <w:sz w:val="20"/>
        </w:rPr>
      </w:pPr>
    </w:p>
    <w:p w:rsidR="001A662F" w:rsidRPr="001A662F" w:rsidRDefault="00AC4D33" w:rsidP="001A662F">
      <w:pPr>
        <w:pStyle w:val="Word"/>
        <w:spacing w:line="240" w:lineRule="exact"/>
        <w:rPr>
          <w:rFonts w:asciiTheme="minorEastAsia" w:eastAsiaTheme="minorEastAsia" w:hAnsiTheme="minorEastAsia" w:hint="default"/>
          <w:sz w:val="20"/>
        </w:rPr>
      </w:pPr>
      <w:r>
        <w:rPr>
          <w:rFonts w:asciiTheme="minorEastAsia" w:eastAsiaTheme="minorEastAsia" w:hAnsiTheme="minorEastAsia"/>
          <w:sz w:val="20"/>
        </w:rPr>
        <w:t>３</w:t>
      </w:r>
      <w:r w:rsidR="001A662F">
        <w:rPr>
          <w:rFonts w:asciiTheme="minorEastAsia" w:eastAsiaTheme="minorEastAsia" w:hAnsiTheme="minorEastAsia"/>
          <w:sz w:val="20"/>
        </w:rPr>
        <w:t xml:space="preserve">　</w:t>
      </w:r>
      <w:r w:rsidR="001A662F" w:rsidRPr="001A662F">
        <w:rPr>
          <w:rFonts w:asciiTheme="minorEastAsia" w:eastAsiaTheme="minorEastAsia" w:hAnsiTheme="minorEastAsia"/>
          <w:sz w:val="20"/>
        </w:rPr>
        <w:t>必要に応じて行の追加・削除を行っても</w:t>
      </w:r>
      <w:r>
        <w:rPr>
          <w:rFonts w:asciiTheme="minorEastAsia" w:eastAsiaTheme="minorEastAsia" w:hAnsiTheme="minorEastAsia"/>
          <w:sz w:val="20"/>
        </w:rPr>
        <w:t>よいが、北海道内・北海道外それぞれ最大10件までとする</w:t>
      </w:r>
      <w:r w:rsidR="001A662F" w:rsidRPr="001A662F">
        <w:rPr>
          <w:rFonts w:asciiTheme="minorEastAsia" w:eastAsiaTheme="minorEastAsia" w:hAnsiTheme="minorEastAsia"/>
          <w:sz w:val="20"/>
        </w:rPr>
        <w:t>。</w:t>
      </w:r>
    </w:p>
    <w:p w:rsidR="0052519A" w:rsidRPr="001A662F" w:rsidRDefault="0052519A" w:rsidP="001A662F">
      <w:pPr>
        <w:pStyle w:val="Word"/>
        <w:spacing w:line="240" w:lineRule="exact"/>
        <w:ind w:left="400" w:hangingChars="200" w:hanging="400"/>
        <w:rPr>
          <w:rFonts w:asciiTheme="minorEastAsia" w:eastAsiaTheme="minorEastAsia" w:hAnsiTheme="minorEastAsia" w:hint="default"/>
          <w:sz w:val="20"/>
        </w:rPr>
      </w:pPr>
    </w:p>
    <w:p w:rsidR="0052519A" w:rsidRPr="001A662F" w:rsidRDefault="00AC4D33" w:rsidP="001A662F">
      <w:pPr>
        <w:pStyle w:val="Word"/>
        <w:spacing w:line="240" w:lineRule="exact"/>
        <w:ind w:left="400" w:hangingChars="200" w:hanging="400"/>
        <w:rPr>
          <w:rFonts w:asciiTheme="minorEastAsia" w:eastAsiaTheme="minorEastAsia" w:hAnsiTheme="minorEastAsia" w:hint="default"/>
          <w:sz w:val="20"/>
        </w:rPr>
      </w:pPr>
      <w:r>
        <w:rPr>
          <w:rFonts w:asciiTheme="minorEastAsia" w:eastAsiaTheme="minorEastAsia" w:hAnsiTheme="minorEastAsia"/>
          <w:sz w:val="20"/>
        </w:rPr>
        <w:t>４</w:t>
      </w:r>
      <w:r w:rsidR="001A662F">
        <w:rPr>
          <w:rFonts w:asciiTheme="minorEastAsia" w:eastAsiaTheme="minorEastAsia" w:hAnsiTheme="minorEastAsia"/>
          <w:sz w:val="20"/>
        </w:rPr>
        <w:t xml:space="preserve">　</w:t>
      </w:r>
      <w:r w:rsidR="00124AB7" w:rsidRPr="001A662F">
        <w:rPr>
          <w:rFonts w:asciiTheme="minorEastAsia" w:eastAsiaTheme="minorEastAsia" w:hAnsiTheme="minorEastAsia"/>
          <w:sz w:val="20"/>
        </w:rPr>
        <w:t>業務の</w:t>
      </w:r>
      <w:r w:rsidR="0052519A" w:rsidRPr="001A662F">
        <w:rPr>
          <w:rFonts w:asciiTheme="minorEastAsia" w:eastAsiaTheme="minorEastAsia" w:hAnsiTheme="minorEastAsia"/>
          <w:sz w:val="20"/>
        </w:rPr>
        <w:t>受託</w:t>
      </w:r>
      <w:r w:rsidR="00124AB7" w:rsidRPr="001A662F">
        <w:rPr>
          <w:rFonts w:asciiTheme="minorEastAsia" w:eastAsiaTheme="minorEastAsia" w:hAnsiTheme="minorEastAsia"/>
          <w:sz w:val="20"/>
        </w:rPr>
        <w:t>実績を示す</w:t>
      </w:r>
      <w:r>
        <w:rPr>
          <w:rFonts w:asciiTheme="minorEastAsia" w:eastAsiaTheme="minorEastAsia" w:hAnsiTheme="minorEastAsia"/>
          <w:sz w:val="20"/>
        </w:rPr>
        <w:t>ものとして、各病院における直近年度の</w:t>
      </w:r>
      <w:r w:rsidR="00124AB7" w:rsidRPr="001A662F">
        <w:rPr>
          <w:rFonts w:asciiTheme="minorEastAsia" w:eastAsiaTheme="minorEastAsia" w:hAnsiTheme="minorEastAsia"/>
          <w:sz w:val="20"/>
        </w:rPr>
        <w:t>契約書の写し（金額や守秘義務により公表できない部分は黒塗り等でも可とする。）を添付</w:t>
      </w:r>
      <w:r w:rsidR="001A662F" w:rsidRPr="001A662F">
        <w:rPr>
          <w:rFonts w:asciiTheme="minorEastAsia" w:eastAsiaTheme="minorEastAsia" w:hAnsiTheme="minorEastAsia"/>
          <w:sz w:val="20"/>
        </w:rPr>
        <w:t>すること。</w:t>
      </w:r>
    </w:p>
    <w:sectPr w:rsidR="0052519A" w:rsidRPr="001A662F" w:rsidSect="00AC4D33">
      <w:endnotePr>
        <w:numFmt w:val="decimal"/>
      </w:endnotePr>
      <w:pgSz w:w="11906" w:h="16838"/>
      <w:pgMar w:top="1134" w:right="1168" w:bottom="851" w:left="1168" w:header="1134" w:footer="0" w:gutter="0"/>
      <w:cols w:space="720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E65" w:rsidRDefault="00387E65" w:rsidP="00387E65">
      <w:pPr>
        <w:rPr>
          <w:rFonts w:hint="default"/>
        </w:rPr>
      </w:pPr>
      <w:r>
        <w:separator/>
      </w:r>
    </w:p>
  </w:endnote>
  <w:endnote w:type="continuationSeparator" w:id="0">
    <w:p w:rsidR="00387E65" w:rsidRDefault="00387E65" w:rsidP="00387E6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E65" w:rsidRDefault="00387E65" w:rsidP="00387E65">
      <w:pPr>
        <w:rPr>
          <w:rFonts w:hint="default"/>
        </w:rPr>
      </w:pPr>
      <w:r>
        <w:separator/>
      </w:r>
    </w:p>
  </w:footnote>
  <w:footnote w:type="continuationSeparator" w:id="0">
    <w:p w:rsidR="00387E65" w:rsidRDefault="00387E65" w:rsidP="00387E65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94467"/>
    <w:multiLevelType w:val="hybridMultilevel"/>
    <w:tmpl w:val="0DC6B7AE"/>
    <w:lvl w:ilvl="0" w:tplc="4E72DD86">
      <w:start w:val="9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60"/>
    <w:rsid w:val="00013E76"/>
    <w:rsid w:val="000C31FE"/>
    <w:rsid w:val="00124AB7"/>
    <w:rsid w:val="0017121E"/>
    <w:rsid w:val="001811CD"/>
    <w:rsid w:val="001A662F"/>
    <w:rsid w:val="001E3560"/>
    <w:rsid w:val="00213865"/>
    <w:rsid w:val="00387E65"/>
    <w:rsid w:val="003D0BA3"/>
    <w:rsid w:val="00463590"/>
    <w:rsid w:val="0052519A"/>
    <w:rsid w:val="00650EC4"/>
    <w:rsid w:val="007B7756"/>
    <w:rsid w:val="00AC4D33"/>
    <w:rsid w:val="00B15FFA"/>
    <w:rsid w:val="00B22246"/>
    <w:rsid w:val="00D74C80"/>
    <w:rsid w:val="00D9523F"/>
    <w:rsid w:val="00E01482"/>
    <w:rsid w:val="00E81A86"/>
    <w:rsid w:val="00E9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6AC2EA"/>
  <w15:docId w15:val="{CA977F90-630F-497C-A3D9-77641C28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560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1E3560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38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E65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38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E65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5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523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oa19136</cp:lastModifiedBy>
  <cp:revision>15</cp:revision>
  <cp:lastPrinted>2020-09-25T11:11:00Z</cp:lastPrinted>
  <dcterms:created xsi:type="dcterms:W3CDTF">2018-05-25T08:29:00Z</dcterms:created>
  <dcterms:modified xsi:type="dcterms:W3CDTF">2023-09-26T23:14:00Z</dcterms:modified>
</cp:coreProperties>
</file>